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35" w:rsidRDefault="00B97635" w:rsidP="00B97635">
      <w:pPr>
        <w:pStyle w:val="a3"/>
        <w:jc w:val="center"/>
        <w:rPr>
          <w:rFonts w:ascii="Arial" w:hAnsi="Arial" w:cs="Arial"/>
          <w:color w:val="222222"/>
          <w:sz w:val="32"/>
          <w:szCs w:val="32"/>
          <w:lang w:val="az-Latn-AZ"/>
        </w:rPr>
      </w:pPr>
      <w:r w:rsidRPr="00B97635">
        <w:rPr>
          <w:rFonts w:ascii="Arial" w:hAnsi="Arial" w:cs="Arial"/>
          <w:b/>
          <w:color w:val="222222"/>
          <w:sz w:val="32"/>
          <w:szCs w:val="32"/>
        </w:rPr>
        <w:t>“</w:t>
      </w:r>
      <w:proofErr w:type="spellStart"/>
      <w:r w:rsidRPr="00B97635">
        <w:rPr>
          <w:rFonts w:ascii="Arial" w:hAnsi="Arial" w:cs="Arial"/>
          <w:b/>
          <w:color w:val="222222"/>
          <w:sz w:val="32"/>
          <w:szCs w:val="32"/>
        </w:rPr>
        <w:t>Yerli</w:t>
      </w:r>
      <w:proofErr w:type="spellEnd"/>
      <w:r w:rsidRPr="00B97635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proofErr w:type="spellStart"/>
      <w:r w:rsidRPr="00B97635">
        <w:rPr>
          <w:rFonts w:ascii="Arial" w:hAnsi="Arial" w:cs="Arial"/>
          <w:b/>
          <w:color w:val="222222"/>
          <w:sz w:val="32"/>
          <w:szCs w:val="32"/>
        </w:rPr>
        <w:t>icra</w:t>
      </w:r>
      <w:proofErr w:type="spellEnd"/>
      <w:r w:rsidRPr="00B97635">
        <w:rPr>
          <w:rFonts w:ascii="Arial" w:hAnsi="Arial" w:cs="Arial"/>
          <w:b/>
          <w:color w:val="222222"/>
          <w:sz w:val="32"/>
          <w:szCs w:val="32"/>
        </w:rPr>
        <w:t xml:space="preserve"> hakimiyyətləri haqqında Əsasnamə” (çıxarış)</w:t>
      </w:r>
      <w:r w:rsidRPr="00B97635">
        <w:rPr>
          <w:rFonts w:ascii="Arial" w:hAnsi="Arial" w:cs="Arial"/>
          <w:color w:val="222222"/>
          <w:sz w:val="32"/>
          <w:szCs w:val="32"/>
        </w:rPr>
        <w:br/>
      </w:r>
    </w:p>
    <w:p w:rsidR="00B97635" w:rsidRPr="00B97635" w:rsidRDefault="00B97635" w:rsidP="00B97635">
      <w:pPr>
        <w:pStyle w:val="a3"/>
        <w:rPr>
          <w:rFonts w:ascii="Arial" w:hAnsi="Arial" w:cs="Arial"/>
          <w:color w:val="222222"/>
          <w:sz w:val="32"/>
          <w:szCs w:val="32"/>
          <w:lang w:val="az-Latn-AZ"/>
        </w:rPr>
      </w:pPr>
      <w:r w:rsidRPr="00B97635">
        <w:rPr>
          <w:rFonts w:ascii="Arial" w:hAnsi="Arial" w:cs="Arial"/>
          <w:color w:val="222222"/>
          <w:sz w:val="32"/>
          <w:szCs w:val="32"/>
          <w:lang w:val="az-Latn-AZ"/>
        </w:rPr>
        <w:t>3. Yerli icra hakimiyyəti başçısının vəzifələri</w:t>
      </w:r>
    </w:p>
    <w:p w:rsidR="00B97635" w:rsidRPr="00B97635" w:rsidRDefault="00B97635" w:rsidP="00B97635">
      <w:pPr>
        <w:pStyle w:val="a3"/>
        <w:rPr>
          <w:rFonts w:ascii="Arial" w:hAnsi="Arial" w:cs="Arial"/>
          <w:color w:val="222222"/>
          <w:sz w:val="32"/>
          <w:szCs w:val="32"/>
        </w:rPr>
      </w:pPr>
      <w:r w:rsidRPr="00B97635">
        <w:rPr>
          <w:rFonts w:ascii="Arial" w:hAnsi="Arial" w:cs="Arial"/>
          <w:color w:val="222222"/>
          <w:sz w:val="32"/>
          <w:szCs w:val="32"/>
          <w:lang w:val="az-Latn-AZ"/>
        </w:rPr>
        <w:br/>
      </w:r>
      <w:r w:rsidRPr="00B97635">
        <w:rPr>
          <w:rFonts w:ascii="Arial" w:hAnsi="Arial" w:cs="Arial"/>
          <w:color w:val="222222"/>
          <w:sz w:val="32"/>
          <w:szCs w:val="32"/>
        </w:rPr>
        <w:t xml:space="preserve">3.1 </w:t>
      </w:r>
      <w:proofErr w:type="spellStart"/>
      <w:r w:rsidRPr="00B97635">
        <w:rPr>
          <w:rFonts w:ascii="Arial" w:hAnsi="Arial" w:cs="Arial"/>
          <w:color w:val="222222"/>
          <w:sz w:val="32"/>
          <w:szCs w:val="32"/>
        </w:rPr>
        <w:t>Ümumi</w:t>
      </w:r>
      <w:proofErr w:type="spellEnd"/>
      <w:r w:rsidRPr="00B97635">
        <w:rPr>
          <w:rFonts w:ascii="Arial" w:hAnsi="Arial" w:cs="Arial"/>
          <w:color w:val="222222"/>
          <w:sz w:val="32"/>
          <w:szCs w:val="32"/>
        </w:rPr>
        <w:t xml:space="preserve"> vəzifələr:</w:t>
      </w:r>
    </w:p>
    <w:p w:rsidR="00B97635" w:rsidRPr="00B97635" w:rsidRDefault="00B97635" w:rsidP="00B97635">
      <w:pPr>
        <w:pStyle w:val="a3"/>
        <w:rPr>
          <w:rFonts w:ascii="Arial" w:hAnsi="Arial" w:cs="Arial"/>
          <w:color w:val="222222"/>
          <w:sz w:val="32"/>
          <w:szCs w:val="32"/>
        </w:rPr>
      </w:pPr>
      <w:r w:rsidRPr="00B97635">
        <w:rPr>
          <w:rFonts w:ascii="Arial" w:hAnsi="Arial" w:cs="Arial"/>
          <w:color w:val="222222"/>
          <w:sz w:val="32"/>
          <w:szCs w:val="32"/>
        </w:rPr>
        <w:t xml:space="preserve">3.1.5. Azərbaycan Respublikasının </w:t>
      </w:r>
      <w:proofErr w:type="spellStart"/>
      <w:r w:rsidRPr="00B97635">
        <w:rPr>
          <w:rFonts w:ascii="Arial" w:hAnsi="Arial" w:cs="Arial"/>
          <w:color w:val="222222"/>
          <w:sz w:val="32"/>
          <w:szCs w:val="32"/>
        </w:rPr>
        <w:t>Seçki</w:t>
      </w:r>
      <w:proofErr w:type="spellEnd"/>
      <w:r w:rsidRPr="00B97635">
        <w:rPr>
          <w:rFonts w:ascii="Arial" w:hAnsi="Arial" w:cs="Arial"/>
          <w:color w:val="222222"/>
          <w:sz w:val="32"/>
          <w:szCs w:val="32"/>
        </w:rPr>
        <w:t xml:space="preserve"> Məcəlləsinin 35.2-ci, 46.4-cü, 46.5-ci, 46.15-ci, 87.6-cı və 98.1-ci maddələri ilə </w:t>
      </w:r>
      <w:proofErr w:type="spellStart"/>
      <w:r w:rsidRPr="00B97635">
        <w:rPr>
          <w:rFonts w:ascii="Arial" w:hAnsi="Arial" w:cs="Arial"/>
          <w:color w:val="222222"/>
          <w:sz w:val="32"/>
          <w:szCs w:val="32"/>
        </w:rPr>
        <w:t>yerli</w:t>
      </w:r>
      <w:proofErr w:type="spellEnd"/>
      <w:r w:rsidRPr="00B97635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B97635">
        <w:rPr>
          <w:rFonts w:ascii="Arial" w:hAnsi="Arial" w:cs="Arial"/>
          <w:color w:val="222222"/>
          <w:sz w:val="32"/>
          <w:szCs w:val="32"/>
        </w:rPr>
        <w:t>icra</w:t>
      </w:r>
      <w:proofErr w:type="spellEnd"/>
      <w:r w:rsidRPr="00B97635">
        <w:rPr>
          <w:rFonts w:ascii="Arial" w:hAnsi="Arial" w:cs="Arial"/>
          <w:color w:val="222222"/>
          <w:sz w:val="32"/>
          <w:szCs w:val="32"/>
        </w:rPr>
        <w:t xml:space="preserve"> hakimiyyətlərinə həvalə </w:t>
      </w:r>
      <w:proofErr w:type="spellStart"/>
      <w:r w:rsidRPr="00B97635">
        <w:rPr>
          <w:rFonts w:ascii="Arial" w:hAnsi="Arial" w:cs="Arial"/>
          <w:color w:val="222222"/>
          <w:sz w:val="32"/>
          <w:szCs w:val="32"/>
        </w:rPr>
        <w:t>edilmiş</w:t>
      </w:r>
      <w:proofErr w:type="spellEnd"/>
      <w:r w:rsidRPr="00B97635">
        <w:rPr>
          <w:rFonts w:ascii="Arial" w:hAnsi="Arial" w:cs="Arial"/>
          <w:color w:val="222222"/>
          <w:sz w:val="32"/>
          <w:szCs w:val="32"/>
        </w:rPr>
        <w:t xml:space="preserve"> vəzifələri yerinə </w:t>
      </w:r>
      <w:proofErr w:type="spellStart"/>
      <w:r w:rsidRPr="00B97635">
        <w:rPr>
          <w:rFonts w:ascii="Arial" w:hAnsi="Arial" w:cs="Arial"/>
          <w:color w:val="222222"/>
          <w:sz w:val="32"/>
          <w:szCs w:val="32"/>
        </w:rPr>
        <w:t>yetirir</w:t>
      </w:r>
      <w:proofErr w:type="spellEnd"/>
      <w:r w:rsidRPr="00B97635">
        <w:rPr>
          <w:rFonts w:ascii="Arial" w:hAnsi="Arial" w:cs="Arial"/>
          <w:color w:val="222222"/>
          <w:sz w:val="32"/>
          <w:szCs w:val="32"/>
        </w:rPr>
        <w:t>.</w:t>
      </w:r>
    </w:p>
    <w:p w:rsidR="00B97635" w:rsidRPr="00B97635" w:rsidRDefault="00B97635" w:rsidP="00B97635">
      <w:pPr>
        <w:pStyle w:val="a3"/>
        <w:rPr>
          <w:rFonts w:ascii="Arial" w:hAnsi="Arial" w:cs="Arial"/>
          <w:color w:val="222222"/>
          <w:sz w:val="32"/>
          <w:szCs w:val="32"/>
        </w:rPr>
      </w:pPr>
    </w:p>
    <w:p w:rsidR="00B97635" w:rsidRPr="00B97635" w:rsidRDefault="00B97635" w:rsidP="00B97635">
      <w:pPr>
        <w:pStyle w:val="a3"/>
        <w:rPr>
          <w:rFonts w:ascii="Arial" w:hAnsi="Arial" w:cs="Arial"/>
          <w:color w:val="222222"/>
          <w:sz w:val="32"/>
          <w:szCs w:val="32"/>
        </w:rPr>
      </w:pPr>
      <w:r w:rsidRPr="00B97635">
        <w:rPr>
          <w:rFonts w:ascii="Arial" w:hAnsi="Arial" w:cs="Arial"/>
          <w:color w:val="222222"/>
          <w:sz w:val="32"/>
          <w:szCs w:val="32"/>
        </w:rPr>
        <w:t xml:space="preserve">4. </w:t>
      </w:r>
      <w:proofErr w:type="spellStart"/>
      <w:r w:rsidRPr="00B97635">
        <w:rPr>
          <w:rFonts w:ascii="Arial" w:hAnsi="Arial" w:cs="Arial"/>
          <w:color w:val="222222"/>
          <w:sz w:val="32"/>
          <w:szCs w:val="32"/>
        </w:rPr>
        <w:t>Yerli</w:t>
      </w:r>
      <w:proofErr w:type="spellEnd"/>
      <w:r w:rsidRPr="00B97635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B97635">
        <w:rPr>
          <w:rFonts w:ascii="Arial" w:hAnsi="Arial" w:cs="Arial"/>
          <w:color w:val="222222"/>
          <w:sz w:val="32"/>
          <w:szCs w:val="32"/>
        </w:rPr>
        <w:t>icra</w:t>
      </w:r>
      <w:proofErr w:type="spellEnd"/>
      <w:r w:rsidRPr="00B97635">
        <w:rPr>
          <w:rFonts w:ascii="Arial" w:hAnsi="Arial" w:cs="Arial"/>
          <w:color w:val="222222"/>
          <w:sz w:val="32"/>
          <w:szCs w:val="32"/>
        </w:rPr>
        <w:t xml:space="preserve"> hakimiyyəti başçısının səlahiyyətləri</w:t>
      </w:r>
    </w:p>
    <w:p w:rsidR="00B97635" w:rsidRPr="00B97635" w:rsidRDefault="00B97635" w:rsidP="00B97635">
      <w:pPr>
        <w:pStyle w:val="a3"/>
        <w:rPr>
          <w:rFonts w:ascii="Arial" w:hAnsi="Arial" w:cs="Arial"/>
          <w:color w:val="222222"/>
          <w:sz w:val="32"/>
          <w:szCs w:val="32"/>
        </w:rPr>
      </w:pPr>
      <w:r w:rsidRPr="00B97635">
        <w:rPr>
          <w:rFonts w:ascii="Arial" w:hAnsi="Arial" w:cs="Arial"/>
          <w:color w:val="222222"/>
          <w:sz w:val="32"/>
          <w:szCs w:val="32"/>
        </w:rPr>
        <w:t xml:space="preserve">4.15. </w:t>
      </w:r>
      <w:proofErr w:type="spellStart"/>
      <w:r w:rsidRPr="00B97635">
        <w:rPr>
          <w:rFonts w:ascii="Arial" w:hAnsi="Arial" w:cs="Arial"/>
          <w:color w:val="222222"/>
          <w:sz w:val="32"/>
          <w:szCs w:val="32"/>
        </w:rPr>
        <w:t>Qanunçuluq</w:t>
      </w:r>
      <w:proofErr w:type="spellEnd"/>
      <w:r w:rsidRPr="00B97635">
        <w:rPr>
          <w:rFonts w:ascii="Arial" w:hAnsi="Arial" w:cs="Arial"/>
          <w:color w:val="222222"/>
          <w:sz w:val="32"/>
          <w:szCs w:val="32"/>
        </w:rPr>
        <w:t xml:space="preserve">, </w:t>
      </w:r>
      <w:proofErr w:type="spellStart"/>
      <w:r w:rsidRPr="00B97635">
        <w:rPr>
          <w:rFonts w:ascii="Arial" w:hAnsi="Arial" w:cs="Arial"/>
          <w:color w:val="222222"/>
          <w:sz w:val="32"/>
          <w:szCs w:val="32"/>
        </w:rPr>
        <w:t>asayişin</w:t>
      </w:r>
      <w:proofErr w:type="spellEnd"/>
      <w:r w:rsidRPr="00B97635">
        <w:rPr>
          <w:rFonts w:ascii="Arial" w:hAnsi="Arial" w:cs="Arial"/>
          <w:color w:val="222222"/>
          <w:sz w:val="32"/>
          <w:szCs w:val="32"/>
        </w:rPr>
        <w:t xml:space="preserve"> qorunması, təhlükəsizlik və </w:t>
      </w:r>
      <w:proofErr w:type="spellStart"/>
      <w:r w:rsidRPr="00B97635">
        <w:rPr>
          <w:rFonts w:ascii="Arial" w:hAnsi="Arial" w:cs="Arial"/>
          <w:color w:val="222222"/>
          <w:sz w:val="32"/>
          <w:szCs w:val="32"/>
        </w:rPr>
        <w:t>mülki</w:t>
      </w:r>
      <w:proofErr w:type="spellEnd"/>
      <w:r w:rsidRPr="00B97635">
        <w:rPr>
          <w:rFonts w:ascii="Arial" w:hAnsi="Arial" w:cs="Arial"/>
          <w:color w:val="222222"/>
          <w:sz w:val="32"/>
          <w:szCs w:val="32"/>
        </w:rPr>
        <w:t xml:space="preserve"> müdafiə sahələrində:</w:t>
      </w:r>
    </w:p>
    <w:p w:rsidR="00B97635" w:rsidRPr="00B97635" w:rsidRDefault="00B97635" w:rsidP="00B97635">
      <w:pPr>
        <w:pStyle w:val="a3"/>
        <w:rPr>
          <w:rFonts w:ascii="Arial" w:hAnsi="Arial" w:cs="Arial"/>
          <w:color w:val="222222"/>
          <w:sz w:val="32"/>
          <w:szCs w:val="32"/>
        </w:rPr>
      </w:pPr>
      <w:r w:rsidRPr="00B97635">
        <w:rPr>
          <w:rFonts w:ascii="Arial" w:hAnsi="Arial" w:cs="Arial"/>
          <w:color w:val="222222"/>
          <w:sz w:val="32"/>
          <w:szCs w:val="32"/>
        </w:rPr>
        <w:t xml:space="preserve">4.15.2. “Sərbəst </w:t>
      </w:r>
      <w:proofErr w:type="spellStart"/>
      <w:r w:rsidRPr="00B97635">
        <w:rPr>
          <w:rFonts w:ascii="Arial" w:hAnsi="Arial" w:cs="Arial"/>
          <w:color w:val="222222"/>
          <w:sz w:val="32"/>
          <w:szCs w:val="32"/>
        </w:rPr>
        <w:t>toplaşmaq</w:t>
      </w:r>
      <w:proofErr w:type="spellEnd"/>
      <w:r w:rsidRPr="00B97635">
        <w:rPr>
          <w:rFonts w:ascii="Arial" w:hAnsi="Arial" w:cs="Arial"/>
          <w:color w:val="222222"/>
          <w:sz w:val="32"/>
          <w:szCs w:val="32"/>
        </w:rPr>
        <w:t xml:space="preserve"> azadlığı haqqında” Azərbaycan Respublikasının </w:t>
      </w:r>
      <w:proofErr w:type="spellStart"/>
      <w:r w:rsidRPr="00B97635">
        <w:rPr>
          <w:rFonts w:ascii="Arial" w:hAnsi="Arial" w:cs="Arial"/>
          <w:color w:val="222222"/>
          <w:sz w:val="32"/>
          <w:szCs w:val="32"/>
        </w:rPr>
        <w:t>Qanunu</w:t>
      </w:r>
      <w:proofErr w:type="spellEnd"/>
      <w:r w:rsidRPr="00B97635">
        <w:rPr>
          <w:rFonts w:ascii="Arial" w:hAnsi="Arial" w:cs="Arial"/>
          <w:color w:val="222222"/>
          <w:sz w:val="32"/>
          <w:szCs w:val="32"/>
        </w:rPr>
        <w:t xml:space="preserve"> ilə müəyyən </w:t>
      </w:r>
      <w:proofErr w:type="spellStart"/>
      <w:r w:rsidRPr="00B97635">
        <w:rPr>
          <w:rFonts w:ascii="Arial" w:hAnsi="Arial" w:cs="Arial"/>
          <w:color w:val="222222"/>
          <w:sz w:val="32"/>
          <w:szCs w:val="32"/>
        </w:rPr>
        <w:t>edilmiş</w:t>
      </w:r>
      <w:proofErr w:type="spellEnd"/>
      <w:r w:rsidRPr="00B97635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B97635">
        <w:rPr>
          <w:rFonts w:ascii="Arial" w:hAnsi="Arial" w:cs="Arial"/>
          <w:color w:val="222222"/>
          <w:sz w:val="32"/>
          <w:szCs w:val="32"/>
        </w:rPr>
        <w:t>qaydada</w:t>
      </w:r>
      <w:proofErr w:type="spellEnd"/>
      <w:r w:rsidRPr="00B97635">
        <w:rPr>
          <w:rFonts w:ascii="Arial" w:hAnsi="Arial" w:cs="Arial"/>
          <w:color w:val="222222"/>
          <w:sz w:val="32"/>
          <w:szCs w:val="32"/>
        </w:rPr>
        <w:t xml:space="preserve"> toplantıların keçirilməsi ilə əlaqədar məsələlərə </w:t>
      </w:r>
      <w:proofErr w:type="spellStart"/>
      <w:r w:rsidRPr="00B97635">
        <w:rPr>
          <w:rFonts w:ascii="Arial" w:hAnsi="Arial" w:cs="Arial"/>
          <w:color w:val="222222"/>
          <w:sz w:val="32"/>
          <w:szCs w:val="32"/>
        </w:rPr>
        <w:t>baxmaq</w:t>
      </w:r>
      <w:proofErr w:type="spellEnd"/>
      <w:r w:rsidRPr="00B97635">
        <w:rPr>
          <w:rFonts w:ascii="Arial" w:hAnsi="Arial" w:cs="Arial"/>
          <w:color w:val="222222"/>
          <w:sz w:val="32"/>
          <w:szCs w:val="32"/>
        </w:rPr>
        <w:t>.</w:t>
      </w:r>
    </w:p>
    <w:p w:rsidR="00906E52" w:rsidRDefault="00906E52"/>
    <w:sectPr w:rsidR="00906E52" w:rsidSect="0090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97635"/>
    <w:rsid w:val="00906E52"/>
    <w:rsid w:val="00B9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Win-Yagd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2019-11-22T08:50:00Z</dcterms:created>
  <dcterms:modified xsi:type="dcterms:W3CDTF">2019-11-22T08:50:00Z</dcterms:modified>
</cp:coreProperties>
</file>